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ACE7" w14:textId="66260C94" w:rsidR="0009563B" w:rsidRPr="0031494E" w:rsidRDefault="0009563B" w:rsidP="0009563B">
      <w:pPr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</w:pP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Анкетирование по мониторингу соблюдения норм служебной этики и состояния морально-психологического климата в коллективе среди работников РГП на ПХВ «Национальный центр экспертизы» за </w:t>
      </w:r>
      <w:r w:rsidR="00C2177B"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  <w:lang w:val="kk-KZ"/>
        </w:rPr>
        <w:t>2</w:t>
      </w: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 квартал 202</w:t>
      </w: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  <w:lang w:val="kk-KZ"/>
        </w:rPr>
        <w:t>4</w:t>
      </w: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 года</w:t>
      </w:r>
    </w:p>
    <w:p w14:paraId="7D52ADBC" w14:textId="666A57C2" w:rsidR="00CF79E7" w:rsidRPr="00CF79E7" w:rsidRDefault="00CF79E7" w:rsidP="00CF79E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</w:pPr>
      <w:r w:rsidRPr="00CF79E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t>Мои коллеги всегда вежливы и корректны со мной:</w:t>
      </w:r>
    </w:p>
    <w:p w14:paraId="6584C474" w14:textId="52599665" w:rsidR="0009563B" w:rsidRDefault="00C2177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2A82BE9D" wp14:editId="794D1B48">
            <wp:extent cx="5505450" cy="4295775"/>
            <wp:effectExtent l="0" t="0" r="0" b="9525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907F0C81-00F0-4890-8C0E-6326D76003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14:paraId="51EB86AB" w14:textId="539A3020" w:rsidR="00DD52E0" w:rsidRDefault="00DD52E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5D352BF1" w14:textId="5BE3A11A" w:rsidR="00DD52E0" w:rsidRDefault="00DD52E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6A85982" w14:textId="437E9BC1" w:rsidR="00DD52E0" w:rsidRDefault="00DD52E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7DF0A3A" w14:textId="77777777" w:rsidR="00DD52E0" w:rsidRDefault="00DD52E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26CF373" w14:textId="35233401" w:rsidR="00CF79E7" w:rsidRPr="00DD52E0" w:rsidRDefault="00CF79E7" w:rsidP="0009563B">
      <w:pPr>
        <w:pStyle w:val="a3"/>
        <w:numPr>
          <w:ilvl w:val="0"/>
          <w:numId w:val="1"/>
        </w:num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  <w:lang w:val="kk-KZ"/>
        </w:rPr>
      </w:pPr>
      <w:r w:rsidRPr="00DD52E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lastRenderedPageBreak/>
        <w:t>Мое мнение всегда учитывается непосредственным руководителем:</w:t>
      </w:r>
    </w:p>
    <w:p w14:paraId="453764C5" w14:textId="2E33A06B" w:rsidR="0009563B" w:rsidRDefault="00CF79E7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09E78A01" wp14:editId="4D769496">
            <wp:extent cx="5715000" cy="3228975"/>
            <wp:effectExtent l="0" t="0" r="0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9DF9A6" w14:textId="4918E0C5" w:rsidR="00DD52E0" w:rsidRPr="00DD52E0" w:rsidRDefault="00DD52E0" w:rsidP="00DD52E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</w:pPr>
      <w:r w:rsidRPr="00DD52E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t>Мои обоснованные замечания к коллегам по работе всегда воспринимаются адекватно:</w:t>
      </w:r>
    </w:p>
    <w:p w14:paraId="5A54B055" w14:textId="43391BD2" w:rsidR="00DD52E0" w:rsidRDefault="00DD52E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01CA20AB" wp14:editId="5F8A1146">
            <wp:extent cx="5686425" cy="3562350"/>
            <wp:effectExtent l="0" t="0" r="9525" b="0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ED10A6" w14:textId="6660C892" w:rsidR="00DD52E0" w:rsidRDefault="00DD52E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29FB6B6C" w14:textId="2D54D4AB" w:rsidR="00DD52E0" w:rsidRDefault="00DD52E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529C2E66" w14:textId="238F0D75" w:rsidR="00DD52E0" w:rsidRPr="00DD52E0" w:rsidRDefault="00DD52E0" w:rsidP="00DD52E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</w:pPr>
      <w:r w:rsidRPr="00DD52E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lastRenderedPageBreak/>
        <w:t>Среди моих коллег существует практика распространения заведомо ложных сведений о личной жизни других работников:</w:t>
      </w:r>
    </w:p>
    <w:p w14:paraId="07231133" w14:textId="7DA56B38" w:rsidR="0009563B" w:rsidRDefault="00DD52E0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180196FC" wp14:editId="5D665040">
            <wp:extent cx="5572125" cy="3409950"/>
            <wp:effectExtent l="0" t="0" r="9525" b="0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F4904" w14:textId="235D8BE4" w:rsidR="00661E77" w:rsidRPr="00661E77" w:rsidRDefault="00661E77" w:rsidP="00661E7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noProof/>
          <w:color w:val="202124"/>
          <w:sz w:val="28"/>
          <w:szCs w:val="28"/>
          <w:shd w:val="clear" w:color="auto" w:fill="FFFFFF"/>
        </w:rPr>
      </w:pPr>
      <w:r w:rsidRPr="00661E77">
        <w:rPr>
          <w:rFonts w:ascii="Times New Roman" w:hAnsi="Times New Roman" w:cs="Times New Roman"/>
          <w:bCs/>
          <w:noProof/>
          <w:color w:val="202124"/>
          <w:sz w:val="28"/>
          <w:szCs w:val="28"/>
          <w:shd w:val="clear" w:color="auto" w:fill="FFFFFF"/>
        </w:rPr>
        <w:t>Мне нравится морально-психологическая атмосфера в коллективе:</w:t>
      </w:r>
    </w:p>
    <w:p w14:paraId="4E029E9C" w14:textId="3D90AF71" w:rsidR="00DD52E0" w:rsidRDefault="00AB48E1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72A7537F" wp14:editId="06A4BF57">
            <wp:extent cx="5534025" cy="443865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E0C592" w14:textId="7039EC9A" w:rsidR="0009563B" w:rsidRDefault="00D82BD7" w:rsidP="00D82BD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D82BD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Мой непосредственный руководитель способствует созданию в коллективе исключительно деловых взаимоотношений:</w:t>
      </w:r>
    </w:p>
    <w:p w14:paraId="486F4608" w14:textId="04AC41AE" w:rsidR="00CB06E1" w:rsidRDefault="00D82BD7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8BFA48C" wp14:editId="0BAE0AB3">
            <wp:extent cx="5524500" cy="3352800"/>
            <wp:effectExtent l="0" t="0" r="0" b="0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F605513" w14:textId="77777777" w:rsidR="00185F9A" w:rsidRPr="00D82BD7" w:rsidRDefault="00185F9A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2ACB524" w14:textId="0FF08A3C" w:rsidR="0009563B" w:rsidRPr="00CB06E1" w:rsidRDefault="00CB06E1" w:rsidP="00CB06E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CB06E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Мой непосредственный руководитель объективен в отношении со мной:</w:t>
      </w:r>
    </w:p>
    <w:p w14:paraId="32AB896D" w14:textId="222C4B34" w:rsidR="0009563B" w:rsidRDefault="00CB06E1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64F75A64" wp14:editId="2C4E5E8E">
            <wp:extent cx="5524500" cy="3971925"/>
            <wp:effectExtent l="0" t="0" r="0" b="9525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84DBCB2" w14:textId="794CB1FB" w:rsidR="00CB06E1" w:rsidRDefault="00CB06E1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</w:p>
    <w:p w14:paraId="709A3CB8" w14:textId="27C6EC9E" w:rsidR="00CB06E1" w:rsidRDefault="00CB06E1" w:rsidP="00CB06E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CB06E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Я считаю, что нагрузка в отделе распределена равномерно:</w:t>
      </w:r>
    </w:p>
    <w:p w14:paraId="15702D5C" w14:textId="77777777" w:rsidR="000F6CE0" w:rsidRDefault="000F6CE0" w:rsidP="000F6CE0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8C64693" w14:textId="4F8CFDE9" w:rsidR="00CB06E1" w:rsidRDefault="00CB06E1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C6D61BA" wp14:editId="173D3822">
            <wp:extent cx="5505450" cy="3257550"/>
            <wp:effectExtent l="0" t="0" r="0" b="0"/>
            <wp:docPr id="26" name="Диаграмма 26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EF5A8FC" w14:textId="6160C77A" w:rsidR="000A5113" w:rsidRDefault="000A5113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58D17DF1" w14:textId="339A2452" w:rsidR="000A5113" w:rsidRDefault="000A5113" w:rsidP="000A511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От меня никогда не требуют исполнения поручений, выходящих за рамки моих должностных обязанностей:</w:t>
      </w:r>
    </w:p>
    <w:p w14:paraId="3B703827" w14:textId="5B270C41" w:rsidR="00943EA0" w:rsidRDefault="00943EA0" w:rsidP="00943EA0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40DFC86" w14:textId="61CC0599" w:rsidR="00943EA0" w:rsidRDefault="00943EA0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911D66F" wp14:editId="064BEACE">
            <wp:extent cx="5495925" cy="3638550"/>
            <wp:effectExtent l="0" t="0" r="9525" b="0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AFFBB1C" w14:textId="6FBA1D07" w:rsidR="005F2AF3" w:rsidRDefault="005F2AF3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51F8791F" w14:textId="444B8389" w:rsidR="005F2AF3" w:rsidRDefault="005F2AF3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2002007A" w14:textId="07D91CC5" w:rsidR="005F2AF3" w:rsidRDefault="005F2AF3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2F3159E1" w14:textId="1351DBF1" w:rsidR="005F2AF3" w:rsidRDefault="005F2AF3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466F5FCD" w14:textId="347079DC" w:rsidR="005F2AF3" w:rsidRDefault="005F2AF3" w:rsidP="005F2AF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Я доверяю своему непосредственному руководителю:</w:t>
      </w:r>
    </w:p>
    <w:p w14:paraId="59FFAA70" w14:textId="403A6966" w:rsidR="005F2AF3" w:rsidRDefault="005F2AF3" w:rsidP="005F2AF3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1BEA3850" w14:textId="60DC6C53" w:rsidR="005F2AF3" w:rsidRPr="00CB06E1" w:rsidRDefault="005F2AF3" w:rsidP="005F2AF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3349355" wp14:editId="026284C5">
            <wp:extent cx="5429250" cy="3257550"/>
            <wp:effectExtent l="0" t="0" r="0" b="0"/>
            <wp:docPr id="28" name="Диаграмма 28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87C4D62" w14:textId="30AF7D1A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30718D2A" w14:textId="288F1C82" w:rsidR="0009563B" w:rsidRDefault="005F2AF3" w:rsidP="005F2AF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5F2AF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У нас в организации принято помогать адаптироваться вновь принятым работникам:</w:t>
      </w:r>
    </w:p>
    <w:p w14:paraId="15455F33" w14:textId="2161F54E" w:rsidR="005F2AF3" w:rsidRDefault="005F2AF3" w:rsidP="005F2AF3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460C79A4" w14:textId="050A41D2" w:rsidR="005F2AF3" w:rsidRPr="005F2AF3" w:rsidRDefault="005F2AF3" w:rsidP="005F2AF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58BC47E" wp14:editId="297B9F8D">
            <wp:extent cx="5486400" cy="3724275"/>
            <wp:effectExtent l="0" t="0" r="0" b="9525"/>
            <wp:docPr id="29" name="Диаграмма 29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3C95D0" w14:textId="3F9308FA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699A223" w14:textId="25884CB3" w:rsidR="0009563B" w:rsidRPr="008F7435" w:rsidRDefault="008F7435" w:rsidP="008F743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8F743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Я всегда могу рассчитывать на помощь и поддержку непосредственного руководителя в трудных жизненных ситуациях:</w:t>
      </w:r>
    </w:p>
    <w:p w14:paraId="703AE849" w14:textId="209B8AEE" w:rsidR="0009563B" w:rsidRDefault="008F7435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182D9062" wp14:editId="51E729F6">
            <wp:extent cx="5495925" cy="3581400"/>
            <wp:effectExtent l="0" t="0" r="9525" b="0"/>
            <wp:docPr id="30" name="Диаграмма 30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A2D80B1" w14:textId="68CF5D50" w:rsidR="008F7435" w:rsidRDefault="008F7435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763BBB53" w14:textId="78EF43BA" w:rsidR="008F7435" w:rsidRDefault="008F7435" w:rsidP="008F743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8F743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Имеется ли факты поручения непосредственным руководителем Вам своих личных дел?</w:t>
      </w:r>
    </w:p>
    <w:p w14:paraId="0E063188" w14:textId="1EA6E4BB" w:rsidR="008F7435" w:rsidRDefault="008F7435" w:rsidP="008F7435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3A1A7DD" w14:textId="4730A09E" w:rsidR="008F7435" w:rsidRDefault="008F7435" w:rsidP="008F7435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9DBCE39" wp14:editId="07EFCF94">
            <wp:extent cx="5429250" cy="3781425"/>
            <wp:effectExtent l="0" t="0" r="0" b="9525"/>
            <wp:docPr id="31" name="Диаграмма 31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F8E9B66" w14:textId="71E9D69D" w:rsidR="007F2654" w:rsidRDefault="007F2654" w:rsidP="007F265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Обязывает ли Ваш непосредственный руководитель выходить на работу в праздничные и выходные дни?</w:t>
      </w:r>
    </w:p>
    <w:p w14:paraId="32DB277E" w14:textId="1C86DA54" w:rsidR="007F2654" w:rsidRDefault="007F2654" w:rsidP="007F2654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C727BEA" w14:textId="65F86059" w:rsidR="007F2654" w:rsidRPr="008F7435" w:rsidRDefault="007F2654" w:rsidP="007F265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495187E" wp14:editId="0EE04CCA">
            <wp:extent cx="5410200" cy="3752850"/>
            <wp:effectExtent l="0" t="0" r="0" b="0"/>
            <wp:docPr id="32" name="Диаграмма 32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3410057" w14:textId="284FD5A1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09B7C27C" w14:textId="50251FEF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543E275E" w14:textId="3B46F2D5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6BA4B687" w14:textId="77777777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290CD90" w14:textId="77777777" w:rsidR="00AF1F96" w:rsidRDefault="00AE52A3"/>
    <w:sectPr w:rsidR="00AF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C730C"/>
    <w:multiLevelType w:val="hybridMultilevel"/>
    <w:tmpl w:val="0658DBAE"/>
    <w:lvl w:ilvl="0" w:tplc="2618E2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0571E"/>
    <w:multiLevelType w:val="hybridMultilevel"/>
    <w:tmpl w:val="848426F4"/>
    <w:lvl w:ilvl="0" w:tplc="DA3A9C62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D5"/>
    <w:rsid w:val="0009563B"/>
    <w:rsid w:val="000A5113"/>
    <w:rsid w:val="000F6CE0"/>
    <w:rsid w:val="00185F9A"/>
    <w:rsid w:val="00207AB2"/>
    <w:rsid w:val="002A2FD5"/>
    <w:rsid w:val="002F1322"/>
    <w:rsid w:val="0031494E"/>
    <w:rsid w:val="003826B4"/>
    <w:rsid w:val="005F2AF3"/>
    <w:rsid w:val="00661E77"/>
    <w:rsid w:val="007F2654"/>
    <w:rsid w:val="008F7435"/>
    <w:rsid w:val="00943EA0"/>
    <w:rsid w:val="00AA0624"/>
    <w:rsid w:val="00AB48E1"/>
    <w:rsid w:val="00AE52A3"/>
    <w:rsid w:val="00BB6BAF"/>
    <w:rsid w:val="00C2177B"/>
    <w:rsid w:val="00CB06E1"/>
    <w:rsid w:val="00CF79E7"/>
    <w:rsid w:val="00D82BD7"/>
    <w:rsid w:val="00DD52E0"/>
    <w:rsid w:val="00F114A9"/>
    <w:rsid w:val="00FA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DBA2"/>
  <w15:chartTrackingRefBased/>
  <w15:docId w15:val="{A707FB2C-9E89-4D41-A6D6-C185C6D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.lekerova\Desktop\&#1054;&#1050;&#1040;%20&#1051;&#1103;&#1079;&#1079;&#1072;&#1090;%20777\&#1040;&#1085;&#1082;&#1077;&#1090;&#1072;%20&#1050;&#1054;&#1056;&#1056;&#1059;&#1055;&#1062;&#1048;&#1071;%20&#1077;&#1078;&#1077;&#1082;&#1074;&#1072;&#1088;&#1090;&#1072;&#1083;&#1100;&#1085;&#1086;\2024\1%20&#1082;&#1074;%202024&#1075;\&#1051;&#1080;&#1089;&#1090;%20Microsoft%20Excel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FC-4997-BFDE-9FDCDF99C5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FC-4997-BFDE-9FDCDF99C5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FC-4997-BFDE-9FDCDF99C5A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75,9%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FC-4997-BFDE-9FDCDF99C5A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24,1%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FC-4997-BFDE-9FDCDF99C5A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FC-4997-BFDE-9FDCDF99C5A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9E-4BC8-9416-9163D0B9DD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9E-4BC8-9416-9163D0B9DD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19E-4BC8-9416-9163D0B9DD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19E-4BC8-9416-9163D0B9DD1A}"/>
              </c:ext>
            </c:extLst>
          </c:dPt>
          <c:dLbls>
            <c:dLbl>
              <c:idx val="0"/>
              <c:layout>
                <c:manualLayout>
                  <c:x val="-0.18198002688688303"/>
                  <c:y val="-1.5428696412948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9E-4BC8-9416-9163D0B9DD1A}"/>
                </c:ext>
              </c:extLst>
            </c:dLbl>
            <c:dLbl>
              <c:idx val="1"/>
              <c:layout>
                <c:manualLayout>
                  <c:x val="9.7152977828990891E-2"/>
                  <c:y val="-0.155867235345581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9E-4BC8-9416-9163D0B9DD1A}"/>
                </c:ext>
              </c:extLst>
            </c:dLbl>
            <c:dLbl>
              <c:idx val="2"/>
              <c:layout>
                <c:manualLayout>
                  <c:x val="0.13683310927597464"/>
                  <c:y val="0.119455016039661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9E-4BC8-9416-9163D0B9DD1A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19E-4BC8-9416-9163D0B9DD1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19E-4BC8-9416-9163D0B9DD1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35E-40B6-81C1-5292229BC0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5E-40B6-81C1-5292229BC0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5E-40B6-81C1-5292229BC0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35E-40B6-81C1-5292229BC054}"/>
              </c:ext>
            </c:extLst>
          </c:dPt>
          <c:dLbls>
            <c:dLbl>
              <c:idx val="0"/>
              <c:layout>
                <c:manualLayout>
                  <c:x val="-0.21901702391367756"/>
                  <c:y val="-6.31696101925878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72,4%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5E-40B6-81C1-5292229BC054}"/>
                </c:ext>
              </c:extLst>
            </c:dLbl>
            <c:dLbl>
              <c:idx val="1"/>
              <c:layout>
                <c:manualLayout>
                  <c:x val="9.7152977828990891E-2"/>
                  <c:y val="-0.155867235345581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5E-40B6-81C1-5292229BC054}"/>
                </c:ext>
              </c:extLst>
            </c:dLbl>
            <c:dLbl>
              <c:idx val="2"/>
              <c:layout>
                <c:manualLayout>
                  <c:x val="0.13683310927597464"/>
                  <c:y val="0.119455016039661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5E-40B6-81C1-5292229BC054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35E-40B6-81C1-5292229BC05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35E-40B6-81C1-5292229BC05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9A1-42BE-AC1C-1C0EB64D40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9A1-42BE-AC1C-1C0EB64D40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9A1-42BE-AC1C-1C0EB64D40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9A1-42BE-AC1C-1C0EB64D40AE}"/>
              </c:ext>
            </c:extLst>
          </c:dPt>
          <c:dLbls>
            <c:dLbl>
              <c:idx val="0"/>
              <c:layout>
                <c:manualLayout>
                  <c:x val="-0.18198002688688303"/>
                  <c:y val="-1.5428696412948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72,4%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A1-42BE-AC1C-1C0EB64D40AE}"/>
                </c:ext>
              </c:extLst>
            </c:dLbl>
            <c:dLbl>
              <c:idx val="1"/>
              <c:layout>
                <c:manualLayout>
                  <c:x val="9.7152977828990891E-2"/>
                  <c:y val="-0.155867235345581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A1-42BE-AC1C-1C0EB64D40AE}"/>
                </c:ext>
              </c:extLst>
            </c:dLbl>
            <c:dLbl>
              <c:idx val="2"/>
              <c:layout>
                <c:manualLayout>
                  <c:x val="0.13683310927597464"/>
                  <c:y val="0.119455016039661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A1-42BE-AC1C-1C0EB64D40AE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A1-42BE-AC1C-1C0EB64D40A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A1-42BE-AC1C-1C0EB64D40A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257-4362-8239-587148F942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257-4362-8239-587148F942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257-4362-8239-587148F942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257-4362-8239-587148F9425D}"/>
              </c:ext>
            </c:extLst>
          </c:dPt>
          <c:dLbls>
            <c:dLbl>
              <c:idx val="0"/>
              <c:layout>
                <c:manualLayout>
                  <c:x val="-8.3734401620850024E-2"/>
                  <c:y val="0.1504789860965112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57-4362-8239-587148F9425D}"/>
                </c:ext>
              </c:extLst>
            </c:dLbl>
            <c:dLbl>
              <c:idx val="1"/>
              <c:layout>
                <c:manualLayout>
                  <c:x val="-0.12506920845420638"/>
                  <c:y val="-0.2331131782330735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57-4362-8239-587148F9425D}"/>
                </c:ext>
              </c:extLst>
            </c:dLbl>
            <c:dLbl>
              <c:idx val="2"/>
              <c:layout>
                <c:manualLayout>
                  <c:x val="0.1157804484965695"/>
                  <c:y val="0.15975723437592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57-4362-8239-587148F9425D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257-4362-8239-587148F9425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57-4362-8239-587148F9425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656-4278-BD87-6619F6354B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656-4278-BD87-6619F6354B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656-4278-BD87-6619F6354B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656-4278-BD87-6619F6354B57}"/>
              </c:ext>
            </c:extLst>
          </c:dPt>
          <c:dLbls>
            <c:dLbl>
              <c:idx val="0"/>
              <c:layout>
                <c:manualLayout>
                  <c:x val="-7.0868915775772034E-2"/>
                  <c:y val="0.1604972295129775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56-4278-BD87-6619F6354B57}"/>
                </c:ext>
              </c:extLst>
            </c:dLbl>
            <c:dLbl>
              <c:idx val="1"/>
              <c:layout>
                <c:manualLayout>
                  <c:x val="-0.12777927149350238"/>
                  <c:y val="-0.262348716827063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86,2%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56-4278-BD87-6619F6354B57}"/>
                </c:ext>
              </c:extLst>
            </c:dLbl>
            <c:dLbl>
              <c:idx val="2"/>
              <c:layout>
                <c:manualLayout>
                  <c:x val="0.11515289247380663"/>
                  <c:y val="0.1703809419655875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56-4278-BD87-6619F6354B57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656-4278-BD87-6619F6354B5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656-4278-BD87-6619F6354B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843-48C2-8CF1-63F5A9C00C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843-48C2-8CF1-63F5A9C00C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843-48C2-8CF1-63F5A9C00C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843-48C2-8CF1-63F5A9C00CB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65,5%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3-48C2-8CF1-63F5A9C00CB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10,3%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3-48C2-8CF1-63F5A9C00CB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20,7%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43-48C2-8CF1-63F5A9C00CB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3,5%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43-48C2-8CF1-63F5A9C00CB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  <c:pt idx="3">
                  <c:v>я работаю с директором 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843-48C2-8CF1-63F5A9C00CB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0CD-456C-A53E-FA75AC4997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0CD-456C-A53E-FA75AC4997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0CD-456C-A53E-FA75AC4997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0CD-456C-A53E-FA75AC4997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75,9%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CD-456C-A53E-FA75AC49974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CD-456C-A53E-FA75AC49974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20,7%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CD-456C-A53E-FA75AC49974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3,5%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0CD-456C-A53E-FA75AC49974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CD-456C-A53E-FA75AC49974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E4-4F4A-AE73-0CBCB9F305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7E4-4F4A-AE73-0CBCB9F305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7E4-4F4A-AE73-0CBCB9F305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7E4-4F4A-AE73-0CBCB9F3057F}"/>
              </c:ext>
            </c:extLst>
          </c:dPt>
          <c:dLbls>
            <c:dLbl>
              <c:idx val="0"/>
              <c:layout>
                <c:manualLayout>
                  <c:x val="-8.4419051277126941E-2"/>
                  <c:y val="0.1558675998833479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E4-4F4A-AE73-0CBCB9F3057F}"/>
                </c:ext>
              </c:extLst>
            </c:dLbl>
            <c:dLbl>
              <c:idx val="1"/>
              <c:layout>
                <c:manualLayout>
                  <c:x val="-0.11422924268612765"/>
                  <c:y val="-0.2392005686789151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E4-4F4A-AE73-0CBCB9F3057F}"/>
                </c:ext>
              </c:extLst>
            </c:dLbl>
            <c:dLbl>
              <c:idx val="2"/>
              <c:layout>
                <c:manualLayout>
                  <c:x val="0.14767321767705863"/>
                  <c:y val="3.14920530766987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E4-4F4A-AE73-0CBCB9F3057F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E4-4F4A-AE73-0CBCB9F3057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  <c:pt idx="3">
                  <c:v>бывает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7E4-4F4A-AE73-0CBCB9F305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A24-4094-8C0E-8E882F9BF9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A24-4094-8C0E-8E882F9BF9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A24-4094-8C0E-8E882F9BF9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A24-4094-8C0E-8E882F9BF990}"/>
              </c:ext>
            </c:extLst>
          </c:dPt>
          <c:dLbls>
            <c:dLbl>
              <c:idx val="0"/>
              <c:layout>
                <c:manualLayout>
                  <c:x val="-0.18469005398715405"/>
                  <c:y val="-6.48148148148148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24-4094-8C0E-8E882F9BF990}"/>
                </c:ext>
              </c:extLst>
            </c:dLbl>
            <c:dLbl>
              <c:idx val="1"/>
              <c:layout>
                <c:manualLayout>
                  <c:x val="0.11156021160005601"/>
                  <c:y val="-0.163600193752604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24-4094-8C0E-8E882F9BF990}"/>
                </c:ext>
              </c:extLst>
            </c:dLbl>
            <c:dLbl>
              <c:idx val="2"/>
              <c:layout>
                <c:manualLayout>
                  <c:x val="0.14767321767705865"/>
                  <c:y val="0.147232793817439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24-4094-8C0E-8E882F9BF990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24-4094-8C0E-8E882F9BF99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A24-4094-8C0E-8E882F9BF99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ECD-4434-9B55-8A0C314535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ECD-4434-9B55-8A0C314535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ECD-4434-9B55-8A0C314535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ECD-4434-9B55-8A0C314535C1}"/>
              </c:ext>
            </c:extLst>
          </c:dPt>
          <c:dLbls>
            <c:dLbl>
              <c:idx val="0"/>
              <c:layout>
                <c:manualLayout>
                  <c:x val="-0.18198002688688303"/>
                  <c:y val="-1.5428696412948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CD-4434-9B55-8A0C314535C1}"/>
                </c:ext>
              </c:extLst>
            </c:dLbl>
            <c:dLbl>
              <c:idx val="1"/>
              <c:layout>
                <c:manualLayout>
                  <c:x val="0.1107031133303459"/>
                  <c:y val="-0.2206820501603967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CD-4434-9B55-8A0C314535C1}"/>
                </c:ext>
              </c:extLst>
            </c:dLbl>
            <c:dLbl>
              <c:idx val="2"/>
              <c:layout>
                <c:manualLayout>
                  <c:x val="0.13683310927597464"/>
                  <c:y val="0.119455016039661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CD-4434-9B55-8A0C314535C1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CD-4434-9B55-8A0C314535C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CD-4434-9B55-8A0C314535C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1A2-469F-B7C0-DF3085AAA8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1A2-469F-B7C0-DF3085AAA8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1A2-469F-B7C0-DF3085AAA8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1A2-469F-B7C0-DF3085AAA80E}"/>
              </c:ext>
            </c:extLst>
          </c:dPt>
          <c:dLbls>
            <c:dLbl>
              <c:idx val="0"/>
              <c:layout>
                <c:manualLayout>
                  <c:x val="-0.18198002688688303"/>
                  <c:y val="-1.5428696412948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A2-469F-B7C0-DF3085AAA80E}"/>
                </c:ext>
              </c:extLst>
            </c:dLbl>
            <c:dLbl>
              <c:idx val="1"/>
              <c:layout>
                <c:manualLayout>
                  <c:x val="9.7152977828990891E-2"/>
                  <c:y val="-0.155867235345581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A2-469F-B7C0-DF3085AAA80E}"/>
                </c:ext>
              </c:extLst>
            </c:dLbl>
            <c:dLbl>
              <c:idx val="2"/>
              <c:layout>
                <c:manualLayout>
                  <c:x val="0.13683310927597464"/>
                  <c:y val="0.119455016039661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A2-469F-B7C0-DF3085AAA80E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1A2-469F-B7C0-DF3085AAA80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1A2-469F-B7C0-DF3085AAA8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FFA-4B2D-B010-D14D79CDE5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FFA-4B2D-B010-D14D79CDE5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FFA-4B2D-B010-D14D79CDE5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FFA-4B2D-B010-D14D79CDE540}"/>
              </c:ext>
            </c:extLst>
          </c:dPt>
          <c:dLbls>
            <c:dLbl>
              <c:idx val="0"/>
              <c:layout>
                <c:manualLayout>
                  <c:x val="-0.18198002688688303"/>
                  <c:y val="-1.5428696412948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72,4%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FA-4B2D-B010-D14D79CDE540}"/>
                </c:ext>
              </c:extLst>
            </c:dLbl>
            <c:dLbl>
              <c:idx val="1"/>
              <c:layout>
                <c:manualLayout>
                  <c:x val="9.7152977828990891E-2"/>
                  <c:y val="-0.155867235345581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FA-4B2D-B010-D14D79CDE540}"/>
                </c:ext>
              </c:extLst>
            </c:dLbl>
            <c:dLbl>
              <c:idx val="2"/>
              <c:layout>
                <c:manualLayout>
                  <c:x val="0.13683310927597464"/>
                  <c:y val="0.119455016039661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FA-4B2D-B010-D14D79CDE540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FFA-4B2D-B010-D14D79CDE54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FFA-4B2D-B010-D14D79CDE54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BFB-4F1E-BACB-3D24FE6B1D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BFB-4F1E-BACB-3D24FE6B1D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BFB-4F1E-BACB-3D24FE6B1D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BFB-4F1E-BACB-3D24FE6B1DDD}"/>
              </c:ext>
            </c:extLst>
          </c:dPt>
          <c:dLbls>
            <c:dLbl>
              <c:idx val="0"/>
              <c:layout>
                <c:manualLayout>
                  <c:x val="-0.18198002688688303"/>
                  <c:y val="-1.5428696412948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62,1%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FB-4F1E-BACB-3D24FE6B1DDD}"/>
                </c:ext>
              </c:extLst>
            </c:dLbl>
            <c:dLbl>
              <c:idx val="1"/>
              <c:layout>
                <c:manualLayout>
                  <c:x val="9.253128454263837E-2"/>
                  <c:y val="-0.2361465418916876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FB-4F1E-BACB-3D24FE6B1DDD}"/>
                </c:ext>
              </c:extLst>
            </c:dLbl>
            <c:dLbl>
              <c:idx val="2"/>
              <c:layout>
                <c:manualLayout>
                  <c:x val="0.13683310927597464"/>
                  <c:y val="0.119455016039661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FB-4F1E-BACB-3D24FE6B1DDD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FB-4F1E-BACB-3D24FE6B1DD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BFB-4F1E-BACB-3D24FE6B1DD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63A8-3E1D-477B-A943-BD577E4C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Лекерова Светлаевна</dc:creator>
  <cp:keywords/>
  <dc:description/>
  <cp:lastModifiedBy>Ляззат Лекерова Светлаевна</cp:lastModifiedBy>
  <cp:revision>18</cp:revision>
  <dcterms:created xsi:type="dcterms:W3CDTF">2024-04-05T06:06:00Z</dcterms:created>
  <dcterms:modified xsi:type="dcterms:W3CDTF">2024-08-02T12:39:00Z</dcterms:modified>
</cp:coreProperties>
</file>